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2712F" w14:textId="194F85FF" w:rsidR="0080193B" w:rsidRDefault="0080193B" w:rsidP="0080193B">
      <w:pPr>
        <w:rPr>
          <w:b/>
          <w:bCs/>
        </w:rPr>
      </w:pPr>
      <w:r>
        <w:rPr>
          <w:b/>
          <w:bCs/>
          <w:noProof/>
        </w:rPr>
        <w:drawing>
          <wp:anchor distT="0" distB="0" distL="114300" distR="114300" simplePos="0" relativeHeight="251658240" behindDoc="1" locked="0" layoutInCell="1" allowOverlap="1" wp14:anchorId="1AD45890" wp14:editId="1109B2B8">
            <wp:simplePos x="0" y="0"/>
            <wp:positionH relativeFrom="margin">
              <wp:align>center</wp:align>
            </wp:positionH>
            <wp:positionV relativeFrom="paragraph">
              <wp:posOffset>469</wp:posOffset>
            </wp:positionV>
            <wp:extent cx="1494790" cy="1302385"/>
            <wp:effectExtent l="0" t="0" r="0" b="0"/>
            <wp:wrapTight wrapText="bothSides">
              <wp:wrapPolygon edited="0">
                <wp:start x="0" y="0"/>
                <wp:lineTo x="0" y="21168"/>
                <wp:lineTo x="21196" y="21168"/>
                <wp:lineTo x="21196" y="0"/>
                <wp:lineTo x="0" y="0"/>
              </wp:wrapPolygon>
            </wp:wrapTight>
            <wp:docPr id="806248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248357" name="Picture 80624835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94790" cy="1302385"/>
                    </a:xfrm>
                    <a:prstGeom prst="rect">
                      <a:avLst/>
                    </a:prstGeom>
                  </pic:spPr>
                </pic:pic>
              </a:graphicData>
            </a:graphic>
            <wp14:sizeRelH relativeFrom="page">
              <wp14:pctWidth>0</wp14:pctWidth>
            </wp14:sizeRelH>
            <wp14:sizeRelV relativeFrom="page">
              <wp14:pctHeight>0</wp14:pctHeight>
            </wp14:sizeRelV>
          </wp:anchor>
        </w:drawing>
      </w:r>
    </w:p>
    <w:p w14:paraId="11ABEE22" w14:textId="77777777" w:rsidR="0080193B" w:rsidRDefault="0080193B" w:rsidP="0080193B">
      <w:pPr>
        <w:rPr>
          <w:b/>
          <w:bCs/>
        </w:rPr>
      </w:pPr>
    </w:p>
    <w:p w14:paraId="73C44758" w14:textId="77777777" w:rsidR="0080193B" w:rsidRDefault="0080193B" w:rsidP="0080193B">
      <w:pPr>
        <w:rPr>
          <w:b/>
          <w:bCs/>
        </w:rPr>
      </w:pPr>
    </w:p>
    <w:p w14:paraId="68DDD778" w14:textId="77777777" w:rsidR="0080193B" w:rsidRDefault="0080193B" w:rsidP="0080193B">
      <w:pPr>
        <w:rPr>
          <w:b/>
          <w:bCs/>
        </w:rPr>
      </w:pPr>
    </w:p>
    <w:p w14:paraId="152A26B3" w14:textId="77777777" w:rsidR="0080193B" w:rsidRDefault="0080193B" w:rsidP="0080193B">
      <w:pPr>
        <w:rPr>
          <w:b/>
          <w:bCs/>
        </w:rPr>
      </w:pPr>
    </w:p>
    <w:p w14:paraId="1FC49F2A" w14:textId="21A013F3" w:rsidR="0080193B" w:rsidRPr="0080193B" w:rsidRDefault="0080193B" w:rsidP="0080193B">
      <w:pPr>
        <w:jc w:val="center"/>
        <w:rPr>
          <w:b/>
          <w:bCs/>
        </w:rPr>
      </w:pPr>
      <w:r w:rsidRPr="0080193B">
        <w:rPr>
          <w:b/>
          <w:bCs/>
        </w:rPr>
        <w:t>London Mavericks Competitions &amp; Prize Draws Policy 2026/27</w:t>
      </w:r>
    </w:p>
    <w:p w14:paraId="551AC7CD" w14:textId="77777777" w:rsidR="0080193B" w:rsidRPr="0080193B" w:rsidRDefault="0080193B" w:rsidP="0080193B">
      <w:pPr>
        <w:rPr>
          <w:b/>
          <w:bCs/>
        </w:rPr>
      </w:pPr>
      <w:r w:rsidRPr="0080193B">
        <w:rPr>
          <w:b/>
          <w:bCs/>
        </w:rPr>
        <w:t>1. Purpose</w:t>
      </w:r>
    </w:p>
    <w:p w14:paraId="7F6FF07D" w14:textId="77777777" w:rsidR="0080193B" w:rsidRPr="0080193B" w:rsidRDefault="0080193B" w:rsidP="0080193B">
      <w:r w:rsidRPr="0080193B">
        <w:t>London Mavericks is committed to running competitions and prize draws fairly, transparently and responsibly, while protecting participants’ personal information and safeguarding children and young people.</w:t>
      </w:r>
    </w:p>
    <w:p w14:paraId="0469F6A2" w14:textId="77777777" w:rsidR="0080193B" w:rsidRPr="0080193B" w:rsidRDefault="0080193B" w:rsidP="0080193B">
      <w:r w:rsidRPr="0080193B">
        <w:t xml:space="preserve">This policy applies to all </w:t>
      </w:r>
      <w:proofErr w:type="gramStart"/>
      <w:r w:rsidRPr="0080193B">
        <w:t>competitions</w:t>
      </w:r>
      <w:proofErr w:type="gramEnd"/>
      <w:r w:rsidRPr="0080193B">
        <w:t xml:space="preserve"> and prize draws run by or on behalf of London Mavericks.</w:t>
      </w:r>
    </w:p>
    <w:p w14:paraId="702744D8" w14:textId="77777777" w:rsidR="0080193B" w:rsidRPr="0080193B" w:rsidRDefault="0080193B" w:rsidP="0080193B">
      <w:pPr>
        <w:rPr>
          <w:b/>
          <w:bCs/>
        </w:rPr>
      </w:pPr>
      <w:r w:rsidRPr="0080193B">
        <w:rPr>
          <w:b/>
          <w:bCs/>
        </w:rPr>
        <w:t>2. Eligibility</w:t>
      </w:r>
    </w:p>
    <w:p w14:paraId="2D8901D0" w14:textId="77777777" w:rsidR="0080193B" w:rsidRPr="0080193B" w:rsidRDefault="0080193B" w:rsidP="0080193B">
      <w:r w:rsidRPr="0080193B">
        <w:t xml:space="preserve">Unless stated otherwise, entrants must be </w:t>
      </w:r>
      <w:r w:rsidRPr="0080193B">
        <w:rPr>
          <w:b/>
          <w:bCs/>
        </w:rPr>
        <w:t>aged 16 or over</w:t>
      </w:r>
      <w:r w:rsidRPr="0080193B">
        <w:t>.</w:t>
      </w:r>
    </w:p>
    <w:p w14:paraId="7C175F67" w14:textId="77777777" w:rsidR="0080193B" w:rsidRPr="0080193B" w:rsidRDefault="0080193B" w:rsidP="0080193B">
      <w:r w:rsidRPr="0080193B">
        <w:t>Anyone aged 16 or 17 will still be treated as a child for safeguarding purposes in line with the London Mavericks Safeguarding Policy.</w:t>
      </w:r>
    </w:p>
    <w:p w14:paraId="27B3E044" w14:textId="77777777" w:rsidR="0080193B" w:rsidRPr="0080193B" w:rsidRDefault="0080193B" w:rsidP="0080193B">
      <w:r w:rsidRPr="0080193B">
        <w:t xml:space="preserve">Some competitions may be restricted to </w:t>
      </w:r>
      <w:r w:rsidRPr="0080193B">
        <w:rPr>
          <w:b/>
          <w:bCs/>
        </w:rPr>
        <w:t>18+</w:t>
      </w:r>
      <w:r w:rsidRPr="0080193B">
        <w:t xml:space="preserve"> where required by the nature of the prize, legal requirements, safeguarding considerations or partner conditions.</w:t>
      </w:r>
    </w:p>
    <w:p w14:paraId="3AAF4F45" w14:textId="77777777" w:rsidR="0080193B" w:rsidRPr="0080193B" w:rsidRDefault="0080193B" w:rsidP="0080193B">
      <w:r w:rsidRPr="0080193B">
        <w:t>Additional eligibility requirements, such as UK residency, will be stated in the relevant competition terms.</w:t>
      </w:r>
    </w:p>
    <w:p w14:paraId="7280D73D" w14:textId="77777777" w:rsidR="0080193B" w:rsidRPr="0080193B" w:rsidRDefault="0080193B" w:rsidP="0080193B">
      <w:pPr>
        <w:rPr>
          <w:b/>
          <w:bCs/>
        </w:rPr>
      </w:pPr>
      <w:r w:rsidRPr="0080193B">
        <w:rPr>
          <w:b/>
          <w:bCs/>
        </w:rPr>
        <w:t>3. Competition Terms</w:t>
      </w:r>
    </w:p>
    <w:p w14:paraId="53CE42CF" w14:textId="77777777" w:rsidR="0080193B" w:rsidRPr="0080193B" w:rsidRDefault="0080193B" w:rsidP="0080193B">
      <w:r w:rsidRPr="0080193B">
        <w:t>Each competition or prize draw must clearly state:</w:t>
      </w:r>
    </w:p>
    <w:p w14:paraId="2AE5DE96" w14:textId="77777777" w:rsidR="0080193B" w:rsidRPr="0080193B" w:rsidRDefault="0080193B" w:rsidP="0080193B">
      <w:pPr>
        <w:numPr>
          <w:ilvl w:val="0"/>
          <w:numId w:val="1"/>
        </w:numPr>
      </w:pPr>
      <w:r w:rsidRPr="0080193B">
        <w:t>who can enter;</w:t>
      </w:r>
    </w:p>
    <w:p w14:paraId="4F98DCBC" w14:textId="77777777" w:rsidR="0080193B" w:rsidRPr="0080193B" w:rsidRDefault="0080193B" w:rsidP="0080193B">
      <w:pPr>
        <w:numPr>
          <w:ilvl w:val="0"/>
          <w:numId w:val="1"/>
        </w:numPr>
      </w:pPr>
      <w:r w:rsidRPr="0080193B">
        <w:t>how to enter;</w:t>
      </w:r>
    </w:p>
    <w:p w14:paraId="3658F3A3" w14:textId="77777777" w:rsidR="0080193B" w:rsidRPr="0080193B" w:rsidRDefault="0080193B" w:rsidP="0080193B">
      <w:pPr>
        <w:numPr>
          <w:ilvl w:val="0"/>
          <w:numId w:val="1"/>
        </w:numPr>
      </w:pPr>
      <w:r w:rsidRPr="0080193B">
        <w:t>the opening and closing dates;</w:t>
      </w:r>
    </w:p>
    <w:p w14:paraId="0D8777CE" w14:textId="77777777" w:rsidR="0080193B" w:rsidRPr="0080193B" w:rsidRDefault="0080193B" w:rsidP="0080193B">
      <w:pPr>
        <w:numPr>
          <w:ilvl w:val="0"/>
          <w:numId w:val="1"/>
        </w:numPr>
      </w:pPr>
      <w:r w:rsidRPr="0080193B">
        <w:t>the prize available;</w:t>
      </w:r>
    </w:p>
    <w:p w14:paraId="5BE49256" w14:textId="3965FCE3" w:rsidR="0080193B" w:rsidRPr="0080193B" w:rsidRDefault="0080193B" w:rsidP="0080193B">
      <w:pPr>
        <w:numPr>
          <w:ilvl w:val="0"/>
          <w:numId w:val="1"/>
        </w:numPr>
      </w:pPr>
      <w:r w:rsidRPr="0080193B">
        <w:t xml:space="preserve">how the winner will be </w:t>
      </w:r>
      <w:proofErr w:type="spellStart"/>
      <w:proofErr w:type="gramStart"/>
      <w:r w:rsidRPr="0080193B">
        <w:t>selected;</w:t>
      </w:r>
      <w:r>
        <w:t>and</w:t>
      </w:r>
      <w:proofErr w:type="spellEnd"/>
      <w:proofErr w:type="gramEnd"/>
    </w:p>
    <w:p w14:paraId="6ACEE5A6" w14:textId="77777777" w:rsidR="0080193B" w:rsidRPr="0080193B" w:rsidRDefault="0080193B" w:rsidP="0080193B">
      <w:pPr>
        <w:numPr>
          <w:ilvl w:val="0"/>
          <w:numId w:val="1"/>
        </w:numPr>
      </w:pPr>
      <w:r w:rsidRPr="0080193B">
        <w:t>any important restrictions or conditions.</w:t>
      </w:r>
    </w:p>
    <w:p w14:paraId="1E4D0D8A" w14:textId="77777777" w:rsidR="0080193B" w:rsidRPr="0080193B" w:rsidRDefault="0080193B" w:rsidP="0080193B">
      <w:r w:rsidRPr="0080193B">
        <w:t>Prize draws must be conducted fairly and winners selected at random from all valid entries.</w:t>
      </w:r>
    </w:p>
    <w:p w14:paraId="118AC340" w14:textId="77777777" w:rsidR="0080193B" w:rsidRPr="0080193B" w:rsidRDefault="0080193B" w:rsidP="0080193B">
      <w:pPr>
        <w:rPr>
          <w:b/>
          <w:bCs/>
        </w:rPr>
      </w:pPr>
      <w:r w:rsidRPr="0080193B">
        <w:rPr>
          <w:b/>
          <w:bCs/>
        </w:rPr>
        <w:lastRenderedPageBreak/>
        <w:t>4. Personal Data</w:t>
      </w:r>
    </w:p>
    <w:p w14:paraId="13713583" w14:textId="77777777" w:rsidR="0080193B" w:rsidRPr="0080193B" w:rsidRDefault="0080193B" w:rsidP="0080193B">
      <w:r w:rsidRPr="0080193B">
        <w:t>London Mavericks will only collect personal information reasonably required to administer the competition.</w:t>
      </w:r>
    </w:p>
    <w:p w14:paraId="791E8C19" w14:textId="77777777" w:rsidR="0080193B" w:rsidRPr="0080193B" w:rsidRDefault="0080193B" w:rsidP="0080193B">
      <w:r w:rsidRPr="0080193B">
        <w:t>Competition data will be stored securely and used only for the purposes explained to entrants, unless the entrant has separately opted in to receive newsletters or other marketing communications from London Mavericks.</w:t>
      </w:r>
    </w:p>
    <w:p w14:paraId="23F18D0D" w14:textId="77777777" w:rsidR="0080193B" w:rsidRPr="0080193B" w:rsidRDefault="0080193B" w:rsidP="0080193B">
      <w:r w:rsidRPr="0080193B">
        <w:t>Where marketing consent has been given, personal information may also be used for those agreed marketing purposes in accordance with London Mavericks’ Privacy Policy, and entrants may unsubscribe at any time.</w:t>
      </w:r>
    </w:p>
    <w:p w14:paraId="27D6F1AE" w14:textId="77777777" w:rsidR="0080193B" w:rsidRPr="0080193B" w:rsidRDefault="0080193B" w:rsidP="0080193B">
      <w:pPr>
        <w:rPr>
          <w:b/>
          <w:bCs/>
        </w:rPr>
      </w:pPr>
      <w:r w:rsidRPr="0080193B">
        <w:rPr>
          <w:b/>
          <w:bCs/>
        </w:rPr>
        <w:t>5. Safeguarding</w:t>
      </w:r>
    </w:p>
    <w:p w14:paraId="7C02770D" w14:textId="77777777" w:rsidR="0080193B" w:rsidRPr="0080193B" w:rsidRDefault="0080193B" w:rsidP="0080193B">
      <w:r w:rsidRPr="0080193B">
        <w:t>Where an entrant or winner is aged 16 or 17, London Mavericks safeguarding procedures will apply.</w:t>
      </w:r>
    </w:p>
    <w:p w14:paraId="059E1B92" w14:textId="77777777" w:rsidR="0080193B" w:rsidRPr="0080193B" w:rsidRDefault="0080193B" w:rsidP="0080193B">
      <w:r w:rsidRPr="0080193B">
        <w:t>All communication with young people must take place through appropriate London Mavericks channels.</w:t>
      </w:r>
    </w:p>
    <w:p w14:paraId="1D946E9B" w14:textId="77777777" w:rsidR="0080193B" w:rsidRPr="0080193B" w:rsidRDefault="0080193B" w:rsidP="0080193B">
      <w:r w:rsidRPr="0080193B">
        <w:t>Additional parental or guardian consent may be required where a prize involves travel, photography, events, player interaction or other safeguarding considerations.</w:t>
      </w:r>
    </w:p>
    <w:p w14:paraId="568468A5" w14:textId="77777777" w:rsidR="0080193B" w:rsidRPr="0080193B" w:rsidRDefault="0080193B" w:rsidP="0080193B">
      <w:pPr>
        <w:rPr>
          <w:b/>
          <w:bCs/>
        </w:rPr>
      </w:pPr>
      <w:r w:rsidRPr="0080193B">
        <w:rPr>
          <w:b/>
          <w:bCs/>
        </w:rPr>
        <w:t>6. Prizes and Winners</w:t>
      </w:r>
    </w:p>
    <w:p w14:paraId="30AF5E54" w14:textId="77777777" w:rsidR="0080193B" w:rsidRPr="0080193B" w:rsidRDefault="0080193B" w:rsidP="0080193B">
      <w:r w:rsidRPr="0080193B">
        <w:t>Prizes will be described clearly and any important restrictions, including any dates or timeframes for claiming or using the prize, will be communicated before entry.</w:t>
      </w:r>
    </w:p>
    <w:p w14:paraId="52C294EE" w14:textId="77777777" w:rsidR="0080193B" w:rsidRPr="0080193B" w:rsidRDefault="0080193B" w:rsidP="0080193B">
      <w:r w:rsidRPr="0080193B">
        <w:t>Winners may be required to provide reasonable evidence of eligibility.</w:t>
      </w:r>
    </w:p>
    <w:p w14:paraId="0DD85531" w14:textId="77777777" w:rsidR="0080193B" w:rsidRPr="0080193B" w:rsidRDefault="0080193B" w:rsidP="0080193B">
      <w:r w:rsidRPr="0080193B">
        <w:t xml:space="preserve">If a winner does not respond within the period stated in the competition terms, is found to be ineligible, declines the prize, or is unable to claim or use the prize within the specified timeframe, the prize will be </w:t>
      </w:r>
      <w:proofErr w:type="gramStart"/>
      <w:r w:rsidRPr="0080193B">
        <w:t>forfeited</w:t>
      </w:r>
      <w:proofErr w:type="gramEnd"/>
      <w:r w:rsidRPr="0080193B">
        <w:t xml:space="preserve"> and London Mavericks may select an alternative winner.</w:t>
      </w:r>
    </w:p>
    <w:p w14:paraId="3F48ED67" w14:textId="77777777" w:rsidR="0080193B" w:rsidRPr="0080193B" w:rsidRDefault="0080193B" w:rsidP="0080193B">
      <w:r w:rsidRPr="0080193B">
        <w:t>London Mavericks will not be responsible where a winner is unable to claim or use a prize within the stated timeframe due to circumstances personal to the winner.</w:t>
      </w:r>
    </w:p>
    <w:p w14:paraId="3BA7B470" w14:textId="491E3863" w:rsidR="0080193B" w:rsidRPr="0080193B" w:rsidRDefault="0080193B" w:rsidP="0080193B">
      <w:pPr>
        <w:rPr>
          <w:b/>
          <w:bCs/>
        </w:rPr>
      </w:pPr>
      <w:r w:rsidRPr="0080193B">
        <w:rPr>
          <w:b/>
          <w:bCs/>
        </w:rPr>
        <w:t>7. Fairness and Conduct</w:t>
      </w:r>
    </w:p>
    <w:p w14:paraId="2BC1F6DE" w14:textId="77777777" w:rsidR="0080193B" w:rsidRPr="0080193B" w:rsidRDefault="0080193B" w:rsidP="0080193B">
      <w:r w:rsidRPr="0080193B">
        <w:t>London Mavericks may disqualify entries where there is evidence of fraud, manipulation, false information, breach of entry limits or other misuse of the competition.</w:t>
      </w:r>
    </w:p>
    <w:p w14:paraId="4B2875BE" w14:textId="77777777" w:rsidR="0080193B" w:rsidRPr="0080193B" w:rsidRDefault="0080193B" w:rsidP="0080193B">
      <w:r w:rsidRPr="0080193B">
        <w:t>Competitions will be conducted fairly and without unlawful discrimination.</w:t>
      </w:r>
    </w:p>
    <w:p w14:paraId="6A39E4B8" w14:textId="77777777" w:rsidR="0080193B" w:rsidRPr="0080193B" w:rsidRDefault="0080193B" w:rsidP="0080193B">
      <w:pPr>
        <w:rPr>
          <w:b/>
          <w:bCs/>
        </w:rPr>
      </w:pPr>
      <w:r w:rsidRPr="0080193B">
        <w:rPr>
          <w:b/>
          <w:bCs/>
        </w:rPr>
        <w:t>8. Complaints</w:t>
      </w:r>
    </w:p>
    <w:p w14:paraId="4A0859DC" w14:textId="77777777" w:rsidR="0080193B" w:rsidRPr="0080193B" w:rsidRDefault="0080193B" w:rsidP="0080193B">
      <w:r w:rsidRPr="0080193B">
        <w:lastRenderedPageBreak/>
        <w:t>Any concerns or complaints relating to a competition should be directed to London Mavericks.</w:t>
      </w:r>
    </w:p>
    <w:p w14:paraId="3D6C1FCB" w14:textId="77777777" w:rsidR="0080193B" w:rsidRPr="0080193B" w:rsidRDefault="0080193B" w:rsidP="0080193B">
      <w:r w:rsidRPr="0080193B">
        <w:t>Safeguarding concerns will be managed in accordance with the London Mavericks Safeguarding Policy.</w:t>
      </w:r>
    </w:p>
    <w:p w14:paraId="780C8489" w14:textId="77777777" w:rsidR="0080193B" w:rsidRPr="0080193B" w:rsidRDefault="0080193B" w:rsidP="0080193B">
      <w:pPr>
        <w:rPr>
          <w:b/>
          <w:bCs/>
        </w:rPr>
      </w:pPr>
      <w:r w:rsidRPr="0080193B">
        <w:rPr>
          <w:b/>
          <w:bCs/>
        </w:rPr>
        <w:t>9. Review</w:t>
      </w:r>
    </w:p>
    <w:p w14:paraId="13457B27" w14:textId="77777777" w:rsidR="0080193B" w:rsidRPr="0080193B" w:rsidRDefault="0080193B" w:rsidP="0080193B">
      <w:r w:rsidRPr="0080193B">
        <w:t>This policy should be reviewed annually and updated where required following changes to legislation, regulatory guidance or London Mavericks policies.</w:t>
      </w:r>
    </w:p>
    <w:p w14:paraId="6B92328D" w14:textId="77777777" w:rsidR="0080193B" w:rsidRPr="0080193B" w:rsidRDefault="0080193B" w:rsidP="0080193B">
      <w:r w:rsidRPr="0080193B">
        <w:rPr>
          <w:b/>
          <w:bCs/>
        </w:rPr>
        <w:t>Effective date:</w:t>
      </w:r>
      <w:r w:rsidRPr="0080193B">
        <w:t xml:space="preserve"> [Date]</w:t>
      </w:r>
      <w:r w:rsidRPr="0080193B">
        <w:br/>
      </w:r>
      <w:r w:rsidRPr="0080193B">
        <w:rPr>
          <w:b/>
          <w:bCs/>
        </w:rPr>
        <w:t>Review date:</w:t>
      </w:r>
      <w:r w:rsidRPr="0080193B">
        <w:t xml:space="preserve"> [Date]</w:t>
      </w:r>
      <w:r w:rsidRPr="0080193B">
        <w:br/>
      </w:r>
      <w:r w:rsidRPr="0080193B">
        <w:rPr>
          <w:b/>
          <w:bCs/>
        </w:rPr>
        <w:t>Policy owner:</w:t>
      </w:r>
      <w:r w:rsidRPr="0080193B">
        <w:t xml:space="preserve"> [Name / Job Title]</w:t>
      </w:r>
    </w:p>
    <w:p w14:paraId="147A9AF3" w14:textId="77777777" w:rsidR="0080193B" w:rsidRPr="0080193B" w:rsidRDefault="0080193B" w:rsidP="0080193B"/>
    <w:sectPr w:rsidR="0080193B" w:rsidRPr="008019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44AC5"/>
    <w:multiLevelType w:val="multilevel"/>
    <w:tmpl w:val="3F4EE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3180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93B"/>
    <w:rsid w:val="0080193B"/>
    <w:rsid w:val="009805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142E7"/>
  <w15:chartTrackingRefBased/>
  <w15:docId w15:val="{443DFB26-72A1-4EB0-8013-71C65F0E2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9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19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19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19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19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19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9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9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9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9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9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9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9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9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9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9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9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93B"/>
    <w:rPr>
      <w:rFonts w:eastAsiaTheme="majorEastAsia" w:cstheme="majorBidi"/>
      <w:color w:val="272727" w:themeColor="text1" w:themeTint="D8"/>
    </w:rPr>
  </w:style>
  <w:style w:type="paragraph" w:styleId="Title">
    <w:name w:val="Title"/>
    <w:basedOn w:val="Normal"/>
    <w:next w:val="Normal"/>
    <w:link w:val="TitleChar"/>
    <w:uiPriority w:val="10"/>
    <w:qFormat/>
    <w:rsid w:val="008019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9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9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9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93B"/>
    <w:pPr>
      <w:spacing w:before="160"/>
      <w:jc w:val="center"/>
    </w:pPr>
    <w:rPr>
      <w:i/>
      <w:iCs/>
      <w:color w:val="404040" w:themeColor="text1" w:themeTint="BF"/>
    </w:rPr>
  </w:style>
  <w:style w:type="character" w:customStyle="1" w:styleId="QuoteChar">
    <w:name w:val="Quote Char"/>
    <w:basedOn w:val="DefaultParagraphFont"/>
    <w:link w:val="Quote"/>
    <w:uiPriority w:val="29"/>
    <w:rsid w:val="0080193B"/>
    <w:rPr>
      <w:i/>
      <w:iCs/>
      <w:color w:val="404040" w:themeColor="text1" w:themeTint="BF"/>
    </w:rPr>
  </w:style>
  <w:style w:type="paragraph" w:styleId="ListParagraph">
    <w:name w:val="List Paragraph"/>
    <w:basedOn w:val="Normal"/>
    <w:uiPriority w:val="34"/>
    <w:qFormat/>
    <w:rsid w:val="0080193B"/>
    <w:pPr>
      <w:ind w:left="720"/>
      <w:contextualSpacing/>
    </w:pPr>
  </w:style>
  <w:style w:type="character" w:styleId="IntenseEmphasis">
    <w:name w:val="Intense Emphasis"/>
    <w:basedOn w:val="DefaultParagraphFont"/>
    <w:uiPriority w:val="21"/>
    <w:qFormat/>
    <w:rsid w:val="0080193B"/>
    <w:rPr>
      <w:i/>
      <w:iCs/>
      <w:color w:val="0F4761" w:themeColor="accent1" w:themeShade="BF"/>
    </w:rPr>
  </w:style>
  <w:style w:type="paragraph" w:styleId="IntenseQuote">
    <w:name w:val="Intense Quote"/>
    <w:basedOn w:val="Normal"/>
    <w:next w:val="Normal"/>
    <w:link w:val="IntenseQuoteChar"/>
    <w:uiPriority w:val="30"/>
    <w:qFormat/>
    <w:rsid w:val="008019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193B"/>
    <w:rPr>
      <w:i/>
      <w:iCs/>
      <w:color w:val="0F4761" w:themeColor="accent1" w:themeShade="BF"/>
    </w:rPr>
  </w:style>
  <w:style w:type="character" w:styleId="IntenseReference">
    <w:name w:val="Intense Reference"/>
    <w:basedOn w:val="DefaultParagraphFont"/>
    <w:uiPriority w:val="32"/>
    <w:qFormat/>
    <w:rsid w:val="008019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525</Words>
  <Characters>2993</Characters>
  <Application>Microsoft Office Word</Application>
  <DocSecurity>0</DocSecurity>
  <Lines>24</Lines>
  <Paragraphs>7</Paragraphs>
  <ScaleCrop>false</ScaleCrop>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Stoddart</dc:creator>
  <cp:keywords/>
  <dc:description/>
  <cp:lastModifiedBy>Amy Stoddart</cp:lastModifiedBy>
  <cp:revision>1</cp:revision>
  <dcterms:created xsi:type="dcterms:W3CDTF">2026-09-28T22:06:00Z</dcterms:created>
  <dcterms:modified xsi:type="dcterms:W3CDTF">2026-09-28T22:11:00Z</dcterms:modified>
</cp:coreProperties>
</file>